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0001973580</w:t>
            </w:r>
          </w:p>
        </w:tc>
        <w:tc>
          <w:tcPr>
            <w:tcW w:w="33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w w:val="87"/>
              </w:rPr>
              <w:t>South County Business Park</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20" w:type="dxa"/>
            <w:vAlign w:val="bottom"/>
          </w:tcPr>
          <w:p>
            <w:pPr>
              <w:ind w:left="86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20" w:type="dxa"/>
            <w:vAlign w:val="bottom"/>
          </w:tcPr>
          <w:p>
            <w:pPr>
              <w:ind w:left="860"/>
              <w:spacing w:after="0"/>
              <w:rPr>
                <w:sz w:val="20"/>
                <w:szCs w:val="20"/>
                <w:color w:val="auto"/>
              </w:rPr>
            </w:pPr>
            <w:r>
              <w:rPr>
                <w:rFonts w:ascii="Arial" w:cs="Arial" w:eastAsia="Arial" w:hAnsi="Arial"/>
                <w:sz w:val="22"/>
                <w:szCs w:val="22"/>
                <w:color w:val="auto"/>
              </w:rPr>
              <w:t>353-1-291-2000</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20" w:type="dxa"/>
            <w:vAlign w:val="bottom"/>
          </w:tcPr>
          <w:p>
            <w:pPr>
              <w:ind w:left="860"/>
              <w:spacing w:after="0"/>
              <w:rPr>
                <w:sz w:val="20"/>
                <w:szCs w:val="20"/>
                <w:color w:val="auto"/>
              </w:rPr>
            </w:pPr>
            <w:r>
              <w:rPr>
                <w:rFonts w:ascii="Arial" w:cs="Arial" w:eastAsia="Arial" w:hAnsi="Arial"/>
                <w:sz w:val="22"/>
                <w:szCs w:val="22"/>
                <w:color w:val="auto"/>
              </w:rPr>
              <w:t>BRENDAN BRENNAN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440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102828.88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253" w:lineRule="exact"/>
        <w:rPr>
          <w:sz w:val="20"/>
          <w:szCs w:val="20"/>
          <w:color w:val="auto"/>
        </w:rPr>
      </w:pPr>
    </w:p>
    <w:p>
      <w:pPr>
        <w:jc w:val="center"/>
        <w:ind w:left="260"/>
        <w:spacing w:after="0"/>
        <w:rPr>
          <w:sz w:val="20"/>
          <w:szCs w:val="20"/>
          <w:color w:val="auto"/>
        </w:rPr>
      </w:pPr>
      <w:r>
        <w:rPr>
          <w:rFonts w:ascii="Arial" w:cs="Arial" w:eastAsia="Arial" w:hAnsi="Arial"/>
          <w:sz w:val="19"/>
          <w:szCs w:val="19"/>
          <w:b w:val="1"/>
          <w:bCs w:val="1"/>
          <w:color w:val="auto"/>
        </w:rPr>
        <w:t>Title of the</w:t>
      </w:r>
    </w:p>
    <w:p>
      <w:pPr>
        <w:spacing w:after="0" w:line="49"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980" w:right="780" w:hanging="1037"/>
        <w:spacing w:after="0"/>
        <w:rPr>
          <w:sz w:val="20"/>
          <w:szCs w:val="20"/>
          <w:color w:val="auto"/>
        </w:rPr>
      </w:pPr>
      <w:r>
        <w:rPr>
          <w:rFonts w:ascii="Arial" w:cs="Arial" w:eastAsia="Arial" w:hAnsi="Arial"/>
          <w:sz w:val="22"/>
          <w:szCs w:val="22"/>
          <w:color w:val="auto"/>
        </w:rPr>
        <w:t xml:space="preserve">03/03/2018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Issuer</w:t>
      </w:r>
      <w:r>
        <w:rPr>
          <w:sz w:val="20"/>
          <w:szCs w:val="20"/>
          <w:color w:val="auto"/>
        </w:rPr>
        <w:t xml:space="preserve"> </w:t>
      </w:r>
      <w:r>
        <w:rPr>
          <w:rFonts w:ascii="Arial" w:cs="Arial" w:eastAsia="Arial" w:hAnsi="Arial"/>
          <w:sz w:val="22"/>
          <w:szCs w:val="22"/>
          <w:color w:val="auto"/>
        </w:rPr>
        <w:t>440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03/03/2018 Services Rendered</w:t>
      </w:r>
    </w:p>
    <w:p>
      <w:pPr>
        <w:spacing w:after="0" w:line="616" w:lineRule="exact"/>
        <w:rPr>
          <w:sz w:val="20"/>
          <w:szCs w:val="20"/>
          <w:color w:val="auto"/>
        </w:rPr>
      </w:pPr>
    </w:p>
    <w:p>
      <w:pPr>
        <w:sectPr>
          <w:pgSz w:w="11900" w:h="16838" w:orient="portrait"/>
          <w:cols w:equalWidth="0" w:num="3">
            <w:col w:w="1260" w:space="340"/>
            <w:col w:w="6740" w:space="180"/>
            <w:col w:w="272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22"/>
                <w:szCs w:val="22"/>
                <w:color w:val="auto"/>
              </w:rPr>
              <w:t>Remarks</w:t>
            </w:r>
          </w:p>
        </w:tc>
        <w:tc>
          <w:tcPr>
            <w:tcW w:w="2700" w:type="dxa"/>
            <w:vAlign w:val="bottom"/>
          </w:tcPr>
          <w:p>
            <w:pPr>
              <w:spacing w:after="0"/>
              <w:rPr>
                <w:sz w:val="23"/>
                <w:szCs w:val="23"/>
                <w:color w:val="auto"/>
              </w:rPr>
            </w:pPr>
          </w:p>
        </w:tc>
      </w:tr>
      <w:tr>
        <w:trPr>
          <w:trHeight w:val="297"/>
        </w:trPr>
        <w:tc>
          <w:tcPr>
            <w:tcW w:w="3040" w:type="dxa"/>
            <w:vAlign w:val="bottom"/>
          </w:tcPr>
          <w:p>
            <w:pPr>
              <w:spacing w:after="0"/>
              <w:rPr>
                <w:sz w:val="20"/>
                <w:szCs w:val="20"/>
                <w:color w:val="auto"/>
              </w:rPr>
            </w:pPr>
            <w:r>
              <w:rPr>
                <w:rFonts w:ascii="Arial" w:cs="Arial" w:eastAsia="Arial" w:hAnsi="Arial"/>
                <w:sz w:val="22"/>
                <w:szCs w:val="22"/>
                <w:color w:val="auto"/>
              </w:rPr>
              <w:t>Date of Notice</w:t>
            </w:r>
          </w:p>
        </w:tc>
        <w:tc>
          <w:tcPr>
            <w:tcW w:w="2700" w:type="dxa"/>
            <w:vAlign w:val="bottom"/>
          </w:tcPr>
          <w:p>
            <w:pPr>
              <w:jc w:val="right"/>
              <w:spacing w:after="0"/>
              <w:rPr>
                <w:sz w:val="20"/>
                <w:szCs w:val="20"/>
                <w:color w:val="auto"/>
              </w:rPr>
            </w:pPr>
            <w:r>
              <w:rPr>
                <w:rFonts w:ascii="Arial" w:cs="Arial" w:eastAsia="Arial" w:hAnsi="Arial"/>
                <w:sz w:val="22"/>
                <w:szCs w:val="22"/>
                <w:color w:val="auto"/>
              </w:rPr>
              <w:t>06/14/2023</w:t>
            </w:r>
          </w:p>
        </w:tc>
      </w:tr>
      <w:tr>
        <w:trPr>
          <w:trHeight w:val="297"/>
        </w:trPr>
        <w:tc>
          <w:tcPr>
            <w:tcW w:w="30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Brendan Brennan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2023-06-14T15:53:56Z</dcterms:created>
  <dcterms:modified xsi:type="dcterms:W3CDTF">2023-06-14T15:53:56Z</dcterms:modified>
</cp:coreProperties>
</file>