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0001167476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JOHN CLIMAX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841</w:t>
            </w:r>
          </w:p>
        </w:tc>
        <w:tc>
          <w:tcPr>
            <w:tcW w:w="1381" w:type="dxa"/>
            <w:tcBorders/>
            <w:vAlign w:val="center"/>
          </w:tcPr>
          <w:p>
            <w:pPr>
              <w:pStyle w:val="TableContents"/>
              <w:bidi w:val="0"/>
              <w:spacing w:before="0" w:after="283"/>
              <w:jc w:val="left"/>
              <w:rPr/>
            </w:pPr>
            <w:r>
              <w:rPr/>
              <w:t>138169.82</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841</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JOHN CLIMAX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3261</Characters>
  <CharactersWithSpaces>3845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