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0001469131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STEPHEN CUTLER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5496</w:t>
            </w:r>
          </w:p>
        </w:tc>
        <w:tc>
          <w:tcPr>
            <w:tcW w:w="1457" w:type="dxa"/>
            <w:tcBorders/>
            <w:vAlign w:val="center"/>
          </w:tcPr>
          <w:p>
            <w:pPr>
              <w:pStyle w:val="TableContents"/>
              <w:bidi w:val="0"/>
              <w:spacing w:before="0" w:after="283"/>
              <w:jc w:val="left"/>
              <w:rPr/>
            </w:pPr>
            <w:r>
              <w:rPr/>
              <w:t>1002635.28</w:t>
            </w:r>
          </w:p>
        </w:tc>
        <w:tc>
          <w:tcPr>
            <w:tcW w:w="1547" w:type="dxa"/>
            <w:tcBorders/>
            <w:vAlign w:val="center"/>
          </w:tcPr>
          <w:p>
            <w:pPr>
              <w:pStyle w:val="TableContents"/>
              <w:bidi w:val="0"/>
              <w:spacing w:before="0" w:after="283"/>
              <w:jc w:val="left"/>
              <w:rPr/>
            </w:pPr>
            <w:r>
              <w:rPr/>
              <w:t>80756860</w:t>
            </w:r>
          </w:p>
        </w:tc>
        <w:tc>
          <w:tcPr>
            <w:tcW w:w="1564" w:type="dxa"/>
            <w:tcBorders/>
            <w:vAlign w:val="center"/>
          </w:tcPr>
          <w:p>
            <w:pPr>
              <w:pStyle w:val="TableContents"/>
              <w:bidi w:val="0"/>
              <w:spacing w:before="0" w:after="283"/>
              <w:jc w:val="left"/>
              <w:rPr/>
            </w:pPr>
            <w:r>
              <w:rPr/>
              <w:t>03/04/2025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1462</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1331</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1358</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1345</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13"/>
        <w:gridCol w:w="5392"/>
      </w:tblGrid>
      <w:tr>
        <w:trPr/>
        <w:tc>
          <w:tcPr>
            <w:tcW w:w="4813" w:type="dxa"/>
            <w:tcBorders/>
            <w:vAlign w:val="center"/>
          </w:tcPr>
          <w:p>
            <w:pPr>
              <w:pStyle w:val="TableContents"/>
              <w:bidi w:val="0"/>
              <w:spacing w:before="0" w:after="283"/>
              <w:jc w:val="left"/>
              <w:rPr/>
            </w:pPr>
            <w:r>
              <w:rPr/>
              <w:t>Remarks</w:t>
            </w:r>
          </w:p>
        </w:tc>
        <w:tc>
          <w:tcPr>
            <w:tcW w:w="5392" w:type="dxa"/>
            <w:tcBorders/>
            <w:vAlign w:val="center"/>
          </w:tcPr>
          <w:p>
            <w:pPr>
              <w:pStyle w:val="TableContents"/>
              <w:bidi w:val="0"/>
              <w:spacing w:before="0" w:after="283"/>
              <w:jc w:val="left"/>
              <w:rPr>
                <w:sz w:val="4"/>
                <w:szCs w:val="4"/>
              </w:rPr>
            </w:pPr>
            <w:r>
              <w:rPr>
                <w:sz w:val="4"/>
                <w:szCs w:val="4"/>
              </w:rPr>
            </w:r>
          </w:p>
        </w:tc>
      </w:tr>
      <w:tr>
        <w:trPr/>
        <w:tc>
          <w:tcPr>
            <w:tcW w:w="4813" w:type="dxa"/>
            <w:tcBorders/>
            <w:vAlign w:val="center"/>
          </w:tcPr>
          <w:p>
            <w:pPr>
              <w:pStyle w:val="TableContents"/>
              <w:bidi w:val="0"/>
              <w:spacing w:before="0" w:after="283"/>
              <w:jc w:val="left"/>
              <w:rPr/>
            </w:pPr>
            <w:r>
              <w:rPr/>
              <w:t>Date of Notice</w:t>
            </w:r>
          </w:p>
        </w:tc>
        <w:tc>
          <w:tcPr>
            <w:tcW w:w="5392"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3" w:type="dxa"/>
            <w:tcBorders/>
            <w:vAlign w:val="center"/>
          </w:tcPr>
          <w:p>
            <w:pPr>
              <w:pStyle w:val="TableContents"/>
              <w:bidi w:val="0"/>
              <w:spacing w:before="0" w:after="283"/>
              <w:jc w:val="left"/>
              <w:rPr/>
            </w:pPr>
            <w:r>
              <w:rPr/>
              <w:t>Signature</w:t>
            </w:r>
          </w:p>
        </w:tc>
        <w:tc>
          <w:tcPr>
            <w:tcW w:w="5392" w:type="dxa"/>
            <w:tcBorders/>
            <w:vAlign w:val="center"/>
          </w:tcPr>
          <w:p>
            <w:pPr>
              <w:pStyle w:val="TableContents"/>
              <w:bidi w:val="0"/>
              <w:spacing w:before="0" w:after="0"/>
              <w:jc w:val="left"/>
              <w:rPr/>
            </w:pPr>
            <w:r>
              <w:rPr/>
              <w:t>/s/ Stephen Cutler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3195</Characters>
  <CharactersWithSpaces>3742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