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0002085465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NIGEL CLERKIN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2267</w:t>
            </w:r>
          </w:p>
        </w:tc>
        <w:tc>
          <w:tcPr>
            <w:tcW w:w="1381" w:type="dxa"/>
            <w:tcBorders/>
            <w:vAlign w:val="center"/>
          </w:tcPr>
          <w:p>
            <w:pPr>
              <w:pStyle w:val="TableContents"/>
              <w:bidi w:val="0"/>
              <w:spacing w:before="0" w:after="283"/>
              <w:jc w:val="left"/>
              <w:rPr/>
            </w:pPr>
            <w:r>
              <w:rPr/>
              <w:t>372450.64</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1782</w:t>
            </w:r>
          </w:p>
        </w:tc>
        <w:tc>
          <w:tcPr>
            <w:tcW w:w="1077" w:type="dxa"/>
            <w:tcBorders/>
            <w:vAlign w:val="center"/>
          </w:tcPr>
          <w:p>
            <w:pPr>
              <w:pStyle w:val="TableContents"/>
              <w:bidi w:val="0"/>
              <w:spacing w:before="0" w:after="283"/>
              <w:jc w:val="left"/>
              <w:rPr/>
            </w:pPr>
            <w:r>
              <w:rPr/>
              <w:t>08/10/2026</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485</w:t>
            </w:r>
          </w:p>
        </w:tc>
        <w:tc>
          <w:tcPr>
            <w:tcW w:w="1077" w:type="dxa"/>
            <w:tcBorders/>
            <w:vAlign w:val="center"/>
          </w:tcPr>
          <w:p>
            <w:pPr>
              <w:pStyle w:val="TableContents"/>
              <w:bidi w:val="0"/>
              <w:spacing w:before="0" w:after="283"/>
              <w:jc w:val="left"/>
              <w:rPr/>
            </w:pPr>
            <w:r>
              <w:rPr/>
              <w:t>08/10/2026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Nigel Clerkin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3359</Characters>
  <CharactersWithSpaces>3950</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