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jc w:val="center"/>
        <w:ind w:right="-87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b w:val="1"/>
          <w:bCs w:val="1"/>
          <w:color w:val="auto"/>
        </w:rPr>
        <w:t>FORM 6-K</w:t>
      </w:r>
    </w:p>
    <w:p>
      <w:pPr>
        <w:spacing w:after="0" w:line="220" w:lineRule="exact"/>
        <w:rPr>
          <w:sz w:val="24"/>
          <w:szCs w:val="24"/>
          <w:color w:val="auto"/>
        </w:rPr>
      </w:pPr>
    </w:p>
    <w:p>
      <w:pPr>
        <w:jc w:val="center"/>
        <w:ind w:right="-79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b w:val="1"/>
          <w:bCs w:val="1"/>
          <w:color w:val="auto"/>
        </w:rPr>
        <w:t>SECURITIES AND EXCHANGE COMMISSION</w:t>
      </w:r>
    </w:p>
    <w:p>
      <w:pPr>
        <w:spacing w:after="0" w:line="265" w:lineRule="exact"/>
        <w:rPr>
          <w:sz w:val="24"/>
          <w:szCs w:val="24"/>
          <w:color w:val="auto"/>
        </w:rPr>
      </w:pPr>
    </w:p>
    <w:p>
      <w:pPr>
        <w:jc w:val="center"/>
        <w:ind w:right="-79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Washington, D.C. 20549</w:t>
      </w:r>
    </w:p>
    <w:p>
      <w:pPr>
        <w:spacing w:after="0" w:line="248" w:lineRule="exact"/>
        <w:rPr>
          <w:sz w:val="24"/>
          <w:szCs w:val="24"/>
          <w:color w:val="auto"/>
        </w:rPr>
      </w:pPr>
    </w:p>
    <w:p>
      <w:pPr>
        <w:jc w:val="center"/>
        <w:ind w:right="-79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Report of Foreign Private Issuer</w:t>
      </w:r>
    </w:p>
    <w:p>
      <w:pPr>
        <w:spacing w:after="0" w:line="27" w:lineRule="exact"/>
        <w:rPr>
          <w:sz w:val="24"/>
          <w:szCs w:val="24"/>
          <w:color w:val="auto"/>
        </w:rPr>
      </w:pPr>
    </w:p>
    <w:p>
      <w:pPr>
        <w:jc w:val="center"/>
        <w:ind w:right="-79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Pursuant to Rule 13a-16 under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jc w:val="center"/>
        <w:ind w:right="-79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t</w:t>
      </w: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he Securities Exchange Act of 1934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81" w:lineRule="exact"/>
        <w:rPr>
          <w:sz w:val="24"/>
          <w:szCs w:val="24"/>
          <w:color w:val="auto"/>
        </w:rPr>
      </w:pPr>
    </w:p>
    <w:p>
      <w:pPr>
        <w:ind w:left="43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For the month ended November, 2018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8" w:lineRule="exact"/>
        <w:rPr>
          <w:sz w:val="24"/>
          <w:szCs w:val="24"/>
          <w:color w:val="auto"/>
        </w:rPr>
      </w:pPr>
    </w:p>
    <w:p>
      <w:pPr>
        <w:ind w:left="5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b w:val="1"/>
          <w:bCs w:val="1"/>
          <w:color w:val="auto"/>
        </w:rPr>
        <w:t>ICON plc</w:t>
      </w:r>
    </w:p>
    <w:p>
      <w:pPr>
        <w:spacing w:after="0" w:line="38" w:lineRule="exact"/>
        <w:rPr>
          <w:sz w:val="24"/>
          <w:szCs w:val="24"/>
          <w:color w:val="auto"/>
        </w:rPr>
      </w:pPr>
    </w:p>
    <w:p>
      <w:pPr>
        <w:ind w:left="50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(Registrant's name)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5" w:lineRule="exact"/>
        <w:rPr>
          <w:sz w:val="24"/>
          <w:szCs w:val="24"/>
          <w:color w:val="auto"/>
        </w:rPr>
      </w:pPr>
    </w:p>
    <w:p>
      <w:pPr>
        <w:jc w:val="center"/>
        <w:ind w:right="-79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333-08704</w:t>
      </w:r>
    </w:p>
    <w:p>
      <w:pPr>
        <w:spacing w:after="0" w:line="27" w:lineRule="exact"/>
        <w:rPr>
          <w:sz w:val="24"/>
          <w:szCs w:val="24"/>
          <w:color w:val="auto"/>
        </w:rPr>
      </w:pPr>
    </w:p>
    <w:p>
      <w:pPr>
        <w:jc w:val="center"/>
        <w:ind w:right="-83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(Commission file number)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81" w:lineRule="exact"/>
        <w:rPr>
          <w:sz w:val="24"/>
          <w:szCs w:val="24"/>
          <w:color w:val="auto"/>
        </w:rPr>
      </w:pPr>
    </w:p>
    <w:p>
      <w:pPr>
        <w:jc w:val="center"/>
        <w:ind w:right="-79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South County Business Park, Leopardstown, Dublin 18, Ireland</w:t>
      </w:r>
    </w:p>
    <w:p>
      <w:pPr>
        <w:spacing w:after="0" w:line="23" w:lineRule="exact"/>
        <w:rPr>
          <w:sz w:val="24"/>
          <w:szCs w:val="24"/>
          <w:color w:val="auto"/>
        </w:rPr>
      </w:pPr>
    </w:p>
    <w:p>
      <w:pPr>
        <w:jc w:val="center"/>
        <w:ind w:right="-79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(Address of principal executive offices)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81" w:lineRule="exact"/>
        <w:rPr>
          <w:sz w:val="24"/>
          <w:szCs w:val="24"/>
          <w:color w:val="auto"/>
        </w:rPr>
      </w:pPr>
    </w:p>
    <w:p>
      <w:pPr>
        <w:jc w:val="center"/>
        <w:ind w:right="-79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Brendan Brennan, CFO</w:t>
      </w:r>
    </w:p>
    <w:p>
      <w:pPr>
        <w:spacing w:after="0" w:line="23" w:lineRule="exact"/>
        <w:rPr>
          <w:sz w:val="24"/>
          <w:szCs w:val="24"/>
          <w:color w:val="auto"/>
        </w:rPr>
      </w:pPr>
    </w:p>
    <w:p>
      <w:pPr>
        <w:jc w:val="center"/>
        <w:ind w:right="-79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South County Business Park, Leopardstown, Dublin 18, Ireland.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jc w:val="center"/>
        <w:ind w:right="-79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Brendan.Brennan@iconplc.com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jc w:val="center"/>
        <w:ind w:right="-79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00-353-1-291-2000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jc w:val="center"/>
        <w:ind w:right="-83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(Name, telephone number, email and/or facsimile number and address of Company contact person)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2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Indicate by check mark whether the registrant files or will file annual reports under cover Form 20-F or Form 40-F.</w:t>
      </w:r>
    </w:p>
    <w:p>
      <w:pPr>
        <w:spacing w:after="0" w:line="23" w:lineRule="exact"/>
        <w:rPr>
          <w:sz w:val="24"/>
          <w:szCs w:val="24"/>
          <w:color w:val="auto"/>
        </w:rPr>
      </w:pPr>
    </w:p>
    <w:p>
      <w:pPr>
        <w:ind w:left="4580"/>
        <w:spacing w:after="0"/>
        <w:tabs>
          <w:tab w:leader="none" w:pos="65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Yes___</w:t>
      </w: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X</w:t>
      </w:r>
      <w:r>
        <w:rPr>
          <w:rFonts w:ascii="Arial" w:cs="Arial" w:eastAsia="Arial" w:hAnsi="Arial"/>
          <w:sz w:val="18"/>
          <w:szCs w:val="18"/>
          <w:color w:val="auto"/>
        </w:rPr>
        <w:t>___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6"/>
          <w:szCs w:val="16"/>
          <w:color w:val="auto"/>
        </w:rPr>
        <w:t>No___</w:t>
      </w: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_</w:t>
      </w:r>
      <w:r>
        <w:rPr>
          <w:rFonts w:ascii="Arial" w:cs="Arial" w:eastAsia="Arial" w:hAnsi="Arial"/>
          <w:sz w:val="16"/>
          <w:szCs w:val="16"/>
          <w:color w:val="auto"/>
        </w:rPr>
        <w:t>___</w:t>
      </w:r>
    </w:p>
    <w:p>
      <w:pPr>
        <w:spacing w:after="0" w:line="2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Indicate by check mark whether the registrant is submitting the Form 6-K in paper as permitted by Regulation S-T Rule 101(b)(1):</w:t>
      </w:r>
    </w:p>
    <w:p>
      <w:pPr>
        <w:spacing w:after="0" w:line="23" w:lineRule="exact"/>
        <w:rPr>
          <w:sz w:val="24"/>
          <w:szCs w:val="24"/>
          <w:color w:val="auto"/>
        </w:rPr>
      </w:pPr>
    </w:p>
    <w:p>
      <w:pPr>
        <w:ind w:left="4580"/>
        <w:spacing w:after="0"/>
        <w:tabs>
          <w:tab w:leader="none" w:pos="65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Yes______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6"/>
          <w:szCs w:val="16"/>
          <w:color w:val="auto"/>
        </w:rPr>
        <w:t>No___</w:t>
      </w: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X</w:t>
      </w:r>
      <w:r>
        <w:rPr>
          <w:rFonts w:ascii="Arial" w:cs="Arial" w:eastAsia="Arial" w:hAnsi="Arial"/>
          <w:sz w:val="16"/>
          <w:szCs w:val="16"/>
          <w:color w:val="auto"/>
        </w:rPr>
        <w:t>___</w:t>
      </w:r>
    </w:p>
    <w:p>
      <w:pPr>
        <w:spacing w:after="0" w:line="2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Indicate by check mark whether the registrant is submitting the Form 6-K in paper as permitted by Regulation S-T Rule 101(b)(7):</w:t>
      </w:r>
    </w:p>
    <w:p>
      <w:pPr>
        <w:spacing w:after="0" w:line="23" w:lineRule="exact"/>
        <w:rPr>
          <w:sz w:val="24"/>
          <w:szCs w:val="24"/>
          <w:color w:val="auto"/>
        </w:rPr>
      </w:pPr>
    </w:p>
    <w:p>
      <w:pPr>
        <w:ind w:left="4580"/>
        <w:spacing w:after="0"/>
        <w:tabs>
          <w:tab w:leader="none" w:pos="65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Yes______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6"/>
          <w:szCs w:val="16"/>
          <w:color w:val="auto"/>
        </w:rPr>
        <w:t>No___</w:t>
      </w: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X</w:t>
      </w:r>
      <w:r>
        <w:rPr>
          <w:rFonts w:ascii="Arial" w:cs="Arial" w:eastAsia="Arial" w:hAnsi="Arial"/>
          <w:sz w:val="16"/>
          <w:szCs w:val="16"/>
          <w:color w:val="auto"/>
        </w:rPr>
        <w:t>___</w:t>
      </w:r>
    </w:p>
    <w:p>
      <w:pPr>
        <w:spacing w:after="0" w:line="211" w:lineRule="exact"/>
        <w:rPr>
          <w:sz w:val="24"/>
          <w:szCs w:val="24"/>
          <w:color w:val="auto"/>
        </w:rPr>
      </w:pPr>
    </w:p>
    <w:p>
      <w:pPr>
        <w:spacing w:after="0" w:line="25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Indicate by check mark whether the registrant by furnishing the information contained in this Form is also thereby furnishing the information to the Commission pursuant to Rule12g3-2(b) under the Securities Exchange Act of 1934.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4580"/>
        <w:spacing w:after="0"/>
        <w:tabs>
          <w:tab w:leader="none" w:pos="65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Yes______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6"/>
          <w:szCs w:val="16"/>
          <w:color w:val="auto"/>
        </w:rPr>
        <w:t>No___</w:t>
      </w: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X</w:t>
      </w:r>
      <w:r>
        <w:rPr>
          <w:rFonts w:ascii="Arial" w:cs="Arial" w:eastAsia="Arial" w:hAnsi="Arial"/>
          <w:sz w:val="16"/>
          <w:szCs w:val="16"/>
          <w:color w:val="auto"/>
        </w:rPr>
        <w:t>___</w:t>
      </w:r>
    </w:p>
    <w:p>
      <w:pPr>
        <w:spacing w:after="0" w:line="20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 xml:space="preserve">If "Yes" is marked, indicate below the file number assigned to the registrant in connection with Rule 12g3-2(b):82 </w:t>
      </w: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N/A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5080</wp:posOffset>
            </wp:positionH>
            <wp:positionV relativeFrom="paragraph">
              <wp:posOffset>403225</wp:posOffset>
            </wp:positionV>
            <wp:extent cx="7246620" cy="171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6620" cy="17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8" w:orient="portrait"/>
          <w:cols w:equalWidth="0" w:num="1">
            <w:col w:w="10620"/>
          </w:cols>
          <w:pgMar w:left="240" w:top="215" w:right="1039" w:bottom="1440" w:gutter="0" w:footer="0" w:header="0"/>
        </w:sectPr>
      </w:pPr>
    </w:p>
    <w:bookmarkStart w:id="1" w:name="page2"/>
    <w:bookmarkEnd w:id="1"/>
    <w:p>
      <w:pPr>
        <w:ind w:left="5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u w:val="single" w:color="auto"/>
          <w:color w:val="auto"/>
        </w:rPr>
        <w:t>EXHIBIT LIST</w:t>
      </w:r>
    </w:p>
    <w:p>
      <w:pPr>
        <w:spacing w:after="0" w:line="229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15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u w:val="single" w:color="auto"/>
          <w:color w:val="auto"/>
        </w:rPr>
        <w:t>Exhibit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8"/>
          <w:szCs w:val="18"/>
          <w:u w:val="single" w:color="auto"/>
          <w:color w:val="auto"/>
        </w:rPr>
        <w:t>Description</w:t>
      </w:r>
    </w:p>
    <w:p>
      <w:pPr>
        <w:spacing w:after="0" w:line="225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15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u w:val="single" w:color="auto"/>
          <w:color w:val="0000EE"/>
        </w:rPr>
        <w:t>99.1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6"/>
          <w:szCs w:val="16"/>
          <w:u w:val="single" w:color="auto"/>
          <w:color w:val="0000EE"/>
        </w:rPr>
        <w:t>ICON plc to Present at Evercore ISI HealthCONx Conference 2018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5080</wp:posOffset>
            </wp:positionH>
            <wp:positionV relativeFrom="paragraph">
              <wp:posOffset>829310</wp:posOffset>
            </wp:positionV>
            <wp:extent cx="7246620" cy="171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6620" cy="17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8" w:orient="portrait"/>
          <w:cols w:equalWidth="0" w:num="1">
            <w:col w:w="10219"/>
          </w:cols>
          <w:pgMar w:left="240" w:top="364" w:right="1440" w:bottom="1440" w:gutter="0" w:footer="0" w:header="0"/>
        </w:sectPr>
      </w:pPr>
    </w:p>
    <w:bookmarkStart w:id="2" w:name="page3"/>
    <w:bookmarkEnd w:id="2"/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SIGNATURES</w:t>
      </w:r>
    </w:p>
    <w:p>
      <w:pPr>
        <w:spacing w:after="0" w:line="256" w:lineRule="exact"/>
        <w:rPr>
          <w:sz w:val="20"/>
          <w:szCs w:val="20"/>
          <w:color w:val="auto"/>
        </w:rPr>
      </w:pPr>
    </w:p>
    <w:p>
      <w:pPr>
        <w:ind w:right="140"/>
        <w:spacing w:after="0" w:line="27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Pursuant to the requirements of the Securities Exchange Act of 1934, the Registrant has duly caused this report to be signed on its behalf by the undersigned thereunto duly authorized.</w:t>
      </w:r>
    </w:p>
    <w:p>
      <w:pPr>
        <w:spacing w:after="0" w:line="383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4"/>
        </w:trPr>
        <w:tc>
          <w:tcPr>
            <w:tcW w:w="7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ICON plc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71"/>
        </w:trPr>
        <w:tc>
          <w:tcPr>
            <w:tcW w:w="770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Date: November 28, 2018</w:t>
            </w:r>
          </w:p>
        </w:tc>
        <w:tc>
          <w:tcPr>
            <w:tcW w:w="3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/s/ Brendan Brennan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2"/>
        </w:trPr>
        <w:tc>
          <w:tcPr>
            <w:tcW w:w="7700" w:type="dxa"/>
            <w:vAlign w:val="bottom"/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720" w:type="dxa"/>
            <w:vAlign w:val="bottom"/>
          </w:tcPr>
          <w:p>
            <w:pPr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Brendan Brennan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7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Chief Financial Officer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1900" w:h="16838" w:orient="portrait"/>
          <w:cols w:equalWidth="0" w:num="1">
            <w:col w:w="11420"/>
          </w:cols>
          <w:pgMar w:left="240" w:top="364" w:right="239" w:bottom="1440" w:gutter="0" w:footer="0" w:header="0"/>
        </w:sectPr>
      </w:pPr>
    </w:p>
    <w:bookmarkStart w:id="3" w:name="page4"/>
    <w:bookmarkEnd w:id="3"/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EXHIBIT 99.1</w:t>
      </w:r>
    </w:p>
    <w:p>
      <w:pPr>
        <w:spacing w:after="0" w:line="252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ICON to Present at Evercore ISI HealthCONx Conference 2018</w:t>
      </w:r>
    </w:p>
    <w:p>
      <w:pPr>
        <w:spacing w:after="0" w:line="249" w:lineRule="exact"/>
        <w:rPr>
          <w:sz w:val="20"/>
          <w:szCs w:val="20"/>
          <w:color w:val="auto"/>
        </w:rPr>
      </w:pPr>
    </w:p>
    <w:p>
      <w:pPr>
        <w:ind w:right="120"/>
        <w:spacing w:after="0" w:line="27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 xml:space="preserve">On November 28, 2018, Mr. Brendan Brennan, CFO of ICON plc, will present at the </w:t>
      </w:r>
      <w:r>
        <w:rPr>
          <w:rFonts w:ascii="Arial" w:cs="Arial" w:eastAsia="Arial" w:hAnsi="Arial"/>
          <w:sz w:val="21"/>
          <w:szCs w:val="21"/>
          <w:color w:val="auto"/>
        </w:rPr>
        <w:t>Evercore ISI HealthCONx Conference 2018</w:t>
      </w:r>
      <w:r>
        <w:rPr>
          <w:rFonts w:ascii="Arial" w:cs="Arial" w:eastAsia="Arial" w:hAnsi="Arial"/>
          <w:sz w:val="18"/>
          <w:szCs w:val="18"/>
          <w:color w:val="auto"/>
        </w:rPr>
        <w:t>. The presentation will be webcast live from 3.30pm ET [8:30pm Ireland &amp; UK].</w:t>
      </w:r>
    </w:p>
    <w:p>
      <w:pPr>
        <w:spacing w:after="0" w:line="192" w:lineRule="exact"/>
        <w:rPr>
          <w:sz w:val="20"/>
          <w:szCs w:val="20"/>
          <w:color w:val="auto"/>
        </w:rPr>
      </w:pPr>
    </w:p>
    <w:p>
      <w:pPr>
        <w:ind w:right="260"/>
        <w:spacing w:after="0" w:line="26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This public webcast will be accessible live from our website at http://investor.iconplc.com</w:t>
      </w:r>
      <w:r>
        <w:rPr>
          <w:rFonts w:ascii="Arial" w:cs="Arial" w:eastAsia="Arial" w:hAnsi="Arial"/>
          <w:sz w:val="18"/>
          <w:szCs w:val="18"/>
          <w:color w:val="00B0F0"/>
        </w:rPr>
        <w:t>.</w:t>
      </w:r>
      <w:r>
        <w:rPr>
          <w:rFonts w:ascii="Arial" w:cs="Arial" w:eastAsia="Arial" w:hAnsi="Arial"/>
          <w:sz w:val="18"/>
          <w:szCs w:val="18"/>
          <w:color w:val="auto"/>
        </w:rPr>
        <w:t xml:space="preserve"> A recording will also be available on the website following the webcast. In addition, a calendar of company events, including upcoming conference presentations, is available from the Investors section of our website, under </w:t>
      </w:r>
      <w:r>
        <w:rPr>
          <w:rFonts w:ascii="Arial" w:cs="Arial" w:eastAsia="Arial" w:hAnsi="Arial"/>
          <w:sz w:val="18"/>
          <w:szCs w:val="18"/>
          <w:color w:val="00B0F0"/>
        </w:rPr>
        <w:t>“Events”.</w:t>
      </w:r>
      <w:r>
        <w:rPr>
          <w:rFonts w:ascii="Arial" w:cs="Arial" w:eastAsia="Arial" w:hAnsi="Arial"/>
          <w:sz w:val="18"/>
          <w:szCs w:val="18"/>
          <w:color w:val="auto"/>
        </w:rPr>
        <w:t xml:space="preserve"> This calendar will be updated regularly.</w:t>
      </w:r>
    </w:p>
    <w:sectPr>
      <w:pgSz w:w="11900" w:h="16838" w:orient="portrait"/>
      <w:cols w:equalWidth="0" w:num="1">
        <w:col w:w="11420"/>
      </w:cols>
      <w:pgMar w:left="240" w:top="121" w:right="239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png"/><Relationship Id="rId9" Type="http://schemas.openxmlformats.org/officeDocument/2006/relationships/image" Target="media/image2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2019-12-06T12:08:46Z</dcterms:created>
  <dcterms:modified xsi:type="dcterms:W3CDTF">2019-12-06T12:08:46Z</dcterms:modified>
</cp:coreProperties>
</file>