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0001974743</w:t>
            </w:r>
          </w:p>
        </w:tc>
        <w:tc>
          <w:tcPr>
            <w:tcW w:w="34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49"/>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4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420" w:type="dxa"/>
            <w:vAlign w:val="bottom"/>
          </w:tcPr>
          <w:p>
            <w:pPr>
              <w:ind w:left="780"/>
              <w:spacing w:after="0"/>
              <w:rPr>
                <w:sz w:val="20"/>
                <w:szCs w:val="20"/>
                <w:color w:val="auto"/>
              </w:rPr>
            </w:pPr>
            <w:r>
              <w:rPr>
                <w:rFonts w:ascii="Arial" w:cs="Arial" w:eastAsia="Arial" w:hAnsi="Arial"/>
                <w:sz w:val="22"/>
                <w:szCs w:val="22"/>
                <w:color w:val="auto"/>
              </w:rPr>
              <w:t>ICON PLC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420" w:type="dxa"/>
            <w:vAlign w:val="bottom"/>
          </w:tcPr>
          <w:p>
            <w:pPr>
              <w:ind w:left="780"/>
              <w:spacing w:after="0"/>
              <w:rPr>
                <w:sz w:val="20"/>
                <w:szCs w:val="20"/>
                <w:color w:val="auto"/>
              </w:rPr>
            </w:pPr>
            <w:r>
              <w:rPr>
                <w:rFonts w:ascii="Arial" w:cs="Arial" w:eastAsia="Arial" w:hAnsi="Arial"/>
                <w:sz w:val="22"/>
                <w:szCs w:val="22"/>
                <w:color w:val="auto"/>
              </w:rPr>
              <w:t>333-08704</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420" w:type="dxa"/>
            <w:vAlign w:val="bottom"/>
          </w:tcPr>
          <w:p>
            <w:pPr>
              <w:ind w:left="780"/>
              <w:spacing w:after="0"/>
              <w:rPr>
                <w:sz w:val="20"/>
                <w:szCs w:val="20"/>
                <w:color w:val="auto"/>
              </w:rPr>
            </w:pPr>
            <w:r>
              <w:rPr>
                <w:rFonts w:ascii="Arial" w:cs="Arial" w:eastAsia="Arial" w:hAnsi="Arial"/>
                <w:sz w:val="22"/>
                <w:szCs w:val="22"/>
                <w:color w:val="auto"/>
                <w:w w:val="93"/>
              </w:rPr>
              <w:t>South County Business Park</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420" w:type="dxa"/>
            <w:vAlign w:val="bottom"/>
          </w:tcPr>
          <w:p>
            <w:pPr>
              <w:ind w:left="780"/>
              <w:spacing w:after="0" w:line="243" w:lineRule="exact"/>
              <w:rPr>
                <w:sz w:val="20"/>
                <w:szCs w:val="20"/>
                <w:color w:val="auto"/>
              </w:rPr>
            </w:pPr>
            <w:r>
              <w:rPr>
                <w:rFonts w:ascii="Arial" w:cs="Arial" w:eastAsia="Arial" w:hAnsi="Arial"/>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420" w:type="dxa"/>
            <w:vAlign w:val="bottom"/>
          </w:tcPr>
          <w:p>
            <w:pPr>
              <w:ind w:left="780"/>
              <w:spacing w:after="0" w:line="243" w:lineRule="exact"/>
              <w:rPr>
                <w:sz w:val="20"/>
                <w:szCs w:val="20"/>
                <w:color w:val="auto"/>
              </w:rPr>
            </w:pPr>
            <w:r>
              <w:rPr>
                <w:rFonts w:ascii="Arial" w:cs="Arial" w:eastAsia="Arial" w:hAnsi="Arial"/>
                <w:sz w:val="22"/>
                <w:szCs w:val="22"/>
                <w:color w:val="auto"/>
              </w:rPr>
              <w:t>Dublin 18</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420" w:type="dxa"/>
            <w:vAlign w:val="bottom"/>
          </w:tcPr>
          <w:p>
            <w:pPr>
              <w:ind w:left="780"/>
              <w:spacing w:after="0" w:line="243" w:lineRule="exact"/>
              <w:rPr>
                <w:sz w:val="20"/>
                <w:szCs w:val="20"/>
                <w:color w:val="auto"/>
              </w:rPr>
            </w:pPr>
            <w:r>
              <w:rPr>
                <w:rFonts w:ascii="Arial" w:cs="Arial" w:eastAsia="Arial" w:hAnsi="Arial"/>
                <w:sz w:val="22"/>
                <w:szCs w:val="22"/>
                <w:color w:val="auto"/>
              </w:rPr>
              <w:t>IRELAND</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420" w:type="dxa"/>
            <w:vAlign w:val="bottom"/>
          </w:tcPr>
          <w:p>
            <w:pPr>
              <w:ind w:left="780"/>
              <w:spacing w:after="0"/>
              <w:rPr>
                <w:sz w:val="20"/>
                <w:szCs w:val="20"/>
                <w:color w:val="auto"/>
              </w:rPr>
            </w:pPr>
            <w:r>
              <w:rPr>
                <w:rFonts w:ascii="Arial" w:cs="Arial" w:eastAsia="Arial" w:hAnsi="Arial"/>
                <w:sz w:val="22"/>
                <w:szCs w:val="22"/>
                <w:color w:val="auto"/>
              </w:rPr>
              <w:t>D18 X5R3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420" w:type="dxa"/>
            <w:vAlign w:val="bottom"/>
          </w:tcPr>
          <w:p>
            <w:pPr>
              <w:ind w:left="780"/>
              <w:spacing w:after="0"/>
              <w:rPr>
                <w:sz w:val="20"/>
                <w:szCs w:val="20"/>
                <w:color w:val="auto"/>
              </w:rPr>
            </w:pPr>
            <w:r>
              <w:rPr>
                <w:rFonts w:ascii="Arial" w:cs="Arial" w:eastAsia="Arial" w:hAnsi="Arial"/>
                <w:sz w:val="22"/>
                <w:szCs w:val="22"/>
                <w:color w:val="auto"/>
              </w:rPr>
              <w:t>353-1-291-2000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420" w:type="dxa"/>
            <w:vAlign w:val="bottom"/>
          </w:tcPr>
          <w:p>
            <w:pPr>
              <w:ind w:left="780"/>
              <w:spacing w:after="0"/>
              <w:rPr>
                <w:sz w:val="20"/>
                <w:szCs w:val="20"/>
                <w:color w:val="auto"/>
              </w:rPr>
            </w:pPr>
            <w:r>
              <w:rPr>
                <w:rFonts w:ascii="Arial" w:cs="Arial" w:eastAsia="Arial" w:hAnsi="Arial"/>
                <w:sz w:val="22"/>
                <w:szCs w:val="22"/>
                <w:color w:val="auto"/>
                <w:w w:val="96"/>
              </w:rPr>
              <w:t>RONAN MARTIN MURPHY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484</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103264.35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81928422</w:t>
            </w:r>
          </w:p>
        </w:tc>
        <w:tc>
          <w:tcPr>
            <w:tcW w:w="1280" w:type="dxa"/>
            <w:vAlign w:val="bottom"/>
          </w:tcPr>
          <w:p>
            <w:pPr>
              <w:ind w:left="40"/>
              <w:spacing w:after="0"/>
              <w:rPr>
                <w:sz w:val="20"/>
                <w:szCs w:val="20"/>
                <w:color w:val="auto"/>
              </w:rPr>
            </w:pPr>
            <w:r>
              <w:rPr>
                <w:rFonts w:ascii="Arial" w:cs="Arial" w:eastAsia="Arial" w:hAnsi="Arial"/>
                <w:sz w:val="22"/>
                <w:szCs w:val="22"/>
                <w:color w:val="auto"/>
              </w:rPr>
              <w:t>05/22/2023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tbl>
      <w:tblPr>
        <w:tblLayout w:type="fixed"/>
        <w:tblInd w:w="26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72"/>
              <w:spacing w:after="0" w:line="243" w:lineRule="exact"/>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line="243" w:lineRule="exact"/>
              <w:rPr>
                <w:sz w:val="20"/>
                <w:szCs w:val="20"/>
                <w:color w:val="auto"/>
              </w:rPr>
            </w:pPr>
            <w:r>
              <w:rPr>
                <w:rFonts w:ascii="Arial" w:cs="Arial" w:eastAsia="Arial" w:hAnsi="Arial"/>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Restricted Stock</w:t>
      </w:r>
    </w:p>
    <w:p>
      <w:pPr>
        <w:spacing w:after="0" w:line="8" w:lineRule="exact"/>
        <w:rPr>
          <w:sz w:val="20"/>
          <w:szCs w:val="20"/>
          <w:color w:val="auto"/>
        </w:rPr>
      </w:pPr>
    </w:p>
    <w:p>
      <w:pPr>
        <w:ind w:left="1540" w:right="60" w:hanging="2524"/>
        <w:spacing w:after="0" w:line="235" w:lineRule="auto"/>
        <w:tabs>
          <w:tab w:leader="none" w:pos="1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05/21/2022 </w:t>
      </w:r>
      <w:r>
        <w:rPr>
          <w:rFonts w:ascii="Arial" w:cs="Arial" w:eastAsia="Arial" w:hAnsi="Arial"/>
          <w:sz w:val="43"/>
          <w:szCs w:val="43"/>
          <w:color w:val="auto"/>
          <w:vertAlign w:val="superscript"/>
        </w:rPr>
        <w:t>Units Vested under</w:t>
      </w:r>
      <w:r>
        <w:rPr>
          <w:rFonts w:ascii="Arial" w:cs="Arial" w:eastAsia="Arial" w:hAnsi="Arial"/>
          <w:sz w:val="22"/>
          <w:szCs w:val="22"/>
          <w:color w:val="auto"/>
        </w:rPr>
        <w:t xml:space="preserve"> 484 1 05/21/2023 Services Rendered the Issuer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-210185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2"/>
          <w:szCs w:val="22"/>
          <w:color w:val="auto"/>
        </w:rPr>
        <w:t>Registered 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80" w:type="dxa"/>
            <w:vAlign w:val="bottom"/>
          </w:tcPr>
          <w:p>
            <w:pPr>
              <w:spacing w:after="0"/>
              <w:rPr>
                <w:sz w:val="20"/>
                <w:szCs w:val="20"/>
                <w:color w:val="auto"/>
              </w:rPr>
            </w:pPr>
            <w:r>
              <w:rPr>
                <w:rFonts w:ascii="Arial" w:cs="Arial" w:eastAsia="Arial" w:hAnsi="Arial"/>
                <w:sz w:val="22"/>
                <w:szCs w:val="22"/>
                <w:color w:val="auto"/>
              </w:rPr>
              <w:t>Remarks</w:t>
            </w:r>
          </w:p>
        </w:tc>
        <w:tc>
          <w:tcPr>
            <w:tcW w:w="2860" w:type="dxa"/>
            <w:vAlign w:val="bottom"/>
          </w:tcPr>
          <w:p>
            <w:pPr>
              <w:spacing w:after="0"/>
              <w:rPr>
                <w:sz w:val="23"/>
                <w:szCs w:val="23"/>
                <w:color w:val="auto"/>
              </w:rPr>
            </w:pPr>
          </w:p>
        </w:tc>
      </w:tr>
      <w:tr>
        <w:trPr>
          <w:trHeight w:val="297"/>
        </w:trPr>
        <w:tc>
          <w:tcPr>
            <w:tcW w:w="3180" w:type="dxa"/>
            <w:vAlign w:val="bottom"/>
          </w:tcPr>
          <w:p>
            <w:pPr>
              <w:spacing w:after="0"/>
              <w:rPr>
                <w:sz w:val="20"/>
                <w:szCs w:val="20"/>
                <w:color w:val="auto"/>
              </w:rPr>
            </w:pPr>
            <w:r>
              <w:rPr>
                <w:rFonts w:ascii="Arial" w:cs="Arial" w:eastAsia="Arial" w:hAnsi="Arial"/>
                <w:sz w:val="22"/>
                <w:szCs w:val="22"/>
                <w:color w:val="auto"/>
              </w:rPr>
              <w:t>Date of Notice</w:t>
            </w:r>
          </w:p>
        </w:tc>
        <w:tc>
          <w:tcPr>
            <w:tcW w:w="2860" w:type="dxa"/>
            <w:vAlign w:val="bottom"/>
          </w:tcPr>
          <w:p>
            <w:pPr>
              <w:jc w:val="right"/>
              <w:spacing w:after="0"/>
              <w:rPr>
                <w:sz w:val="20"/>
                <w:szCs w:val="20"/>
                <w:color w:val="auto"/>
              </w:rPr>
            </w:pPr>
            <w:r>
              <w:rPr>
                <w:rFonts w:ascii="Arial" w:cs="Arial" w:eastAsia="Arial" w:hAnsi="Arial"/>
                <w:sz w:val="22"/>
                <w:szCs w:val="22"/>
                <w:color w:val="auto"/>
              </w:rPr>
              <w:t>05/22/2023</w:t>
            </w:r>
          </w:p>
        </w:tc>
      </w:tr>
      <w:tr>
        <w:trPr>
          <w:trHeight w:val="297"/>
        </w:trPr>
        <w:tc>
          <w:tcPr>
            <w:tcW w:w="31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Ronan Murphy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2023-05-22T16:15:45Z</dcterms:created>
  <dcterms:modified xsi:type="dcterms:W3CDTF">2023-05-22T16:15:45Z</dcterms:modified>
</cp:coreProperties>
</file>